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137"/>
        <w:tblW w:w="99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985"/>
        <w:gridCol w:w="1984"/>
        <w:gridCol w:w="2552"/>
      </w:tblGrid>
      <w:tr w:rsidR="005765D5" w:rsidRPr="005765D5" w:rsidTr="005765D5"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Режим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Диапазон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Разрешение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Точность ± (% +знач.)</w:t>
            </w:r>
          </w:p>
        </w:tc>
      </w:tr>
      <w:tr w:rsidR="005765D5" w:rsidRPr="005765D5" w:rsidTr="005765D5">
        <w:tc>
          <w:tcPr>
            <w:tcW w:w="3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Переменное напряжение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1мВ</w:t>
            </w:r>
          </w:p>
        </w:tc>
        <w:tc>
          <w:tcPr>
            <w:tcW w:w="25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±(1%+ 5)</w:t>
            </w:r>
          </w:p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10мВ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600В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0,1В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1000В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1В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±(1,2%+ 5)</w:t>
            </w:r>
          </w:p>
        </w:tc>
      </w:tr>
      <w:tr w:rsidR="005765D5" w:rsidRPr="005765D5" w:rsidTr="005765D5">
        <w:tc>
          <w:tcPr>
            <w:tcW w:w="99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 xml:space="preserve">Защита входа: 1000В АС </w:t>
            </w:r>
            <w:proofErr w:type="spellStart"/>
            <w:r w:rsidRPr="005765D5">
              <w:t>rms</w:t>
            </w:r>
            <w:proofErr w:type="spellEnd"/>
            <w:r w:rsidRPr="005765D5">
              <w:t xml:space="preserve"> или 1000В DC </w:t>
            </w:r>
            <w:r w:rsidRPr="005765D5">
              <w:br/>
              <w:t>Входной импеданс: 10МОм</w:t>
            </w:r>
            <w:r w:rsidRPr="005765D5">
              <w:br/>
              <w:t>Частотный диапазон переменного напряжения: 50 до 1000Гц</w:t>
            </w:r>
            <w:r w:rsidRPr="005765D5">
              <w:br/>
              <w:t>Характеристики переменного напряжения установлены в диапазоне значений: от 5 до 100%</w:t>
            </w:r>
          </w:p>
        </w:tc>
      </w:tr>
      <w:tr w:rsidR="005765D5" w:rsidRPr="005765D5" w:rsidTr="005765D5">
        <w:tc>
          <w:tcPr>
            <w:tcW w:w="3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Напряжение АС+DC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1мВ</w:t>
            </w:r>
          </w:p>
        </w:tc>
        <w:tc>
          <w:tcPr>
            <w:tcW w:w="25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±(1,5%+ 20)</w:t>
            </w:r>
          </w:p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10мВ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600В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0,1В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1000В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1В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±(1,5%+ 5)</w:t>
            </w:r>
          </w:p>
        </w:tc>
      </w:tr>
      <w:tr w:rsidR="005765D5" w:rsidRPr="005765D5" w:rsidTr="005765D5">
        <w:tc>
          <w:tcPr>
            <w:tcW w:w="99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 xml:space="preserve">Защита входа: 1000В АС </w:t>
            </w:r>
            <w:proofErr w:type="spellStart"/>
            <w:r w:rsidRPr="005765D5">
              <w:t>rms</w:t>
            </w:r>
            <w:proofErr w:type="spellEnd"/>
            <w:r w:rsidRPr="005765D5">
              <w:t xml:space="preserve"> или 1000В DC </w:t>
            </w:r>
            <w:r w:rsidRPr="005765D5">
              <w:br/>
              <w:t>Входной импеданс: 10МОм</w:t>
            </w:r>
            <w:r w:rsidRPr="005765D5">
              <w:br/>
              <w:t>Частотный диапазон переменного напряжения: 50 до 400Гц</w:t>
            </w:r>
          </w:p>
        </w:tc>
      </w:tr>
      <w:tr w:rsidR="005765D5" w:rsidRPr="005765D5" w:rsidTr="005765D5">
        <w:tc>
          <w:tcPr>
            <w:tcW w:w="3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Постоянное напряжение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600мВ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0,1мВ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±(0,5%+ 8)</w:t>
            </w:r>
          </w:p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1мВ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 </w:t>
            </w:r>
          </w:p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10мВ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±(0,8%+ 5)</w:t>
            </w:r>
          </w:p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600В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0,1В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 </w:t>
            </w:r>
          </w:p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1000В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1В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±(1,0%+ 3)</w:t>
            </w:r>
          </w:p>
        </w:tc>
      </w:tr>
      <w:tr w:rsidR="005765D5" w:rsidRPr="005765D5" w:rsidTr="005765D5">
        <w:tc>
          <w:tcPr>
            <w:tcW w:w="99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 xml:space="preserve">Защита входа: 1000В АС </w:t>
            </w:r>
            <w:proofErr w:type="spellStart"/>
            <w:r w:rsidRPr="005765D5">
              <w:t>rms</w:t>
            </w:r>
            <w:proofErr w:type="spellEnd"/>
            <w:r w:rsidRPr="005765D5">
              <w:t xml:space="preserve"> или 1000В DC </w:t>
            </w:r>
            <w:r w:rsidRPr="005765D5">
              <w:br/>
              <w:t>Входной импеданс: 10МОм</w:t>
            </w:r>
          </w:p>
        </w:tc>
      </w:tr>
      <w:tr w:rsidR="005765D5" w:rsidRPr="005765D5" w:rsidTr="005765D5"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Режим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Диапазон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Разрешение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Точность ± (% +знач.)</w:t>
            </w:r>
          </w:p>
        </w:tc>
      </w:tr>
      <w:tr w:rsidR="005765D5" w:rsidRPr="005765D5" w:rsidTr="005765D5">
        <w:tc>
          <w:tcPr>
            <w:tcW w:w="3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lastRenderedPageBreak/>
              <w:t>Напряжение постоянное/ переменное            </w:t>
            </w:r>
            <w:proofErr w:type="gramStart"/>
            <w:r w:rsidRPr="005765D5">
              <w:t>   (</w:t>
            </w:r>
            <w:proofErr w:type="gramEnd"/>
            <w:r w:rsidRPr="005765D5">
              <w:t>LO Z)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1мВ</w:t>
            </w:r>
          </w:p>
        </w:tc>
        <w:tc>
          <w:tcPr>
            <w:tcW w:w="25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±(3%+ 30)</w:t>
            </w:r>
          </w:p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10мВ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600В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0,1В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1000В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1В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±(3%+ 5)</w:t>
            </w:r>
          </w:p>
        </w:tc>
      </w:tr>
      <w:tr w:rsidR="005765D5" w:rsidRPr="005765D5" w:rsidTr="005765D5">
        <w:tc>
          <w:tcPr>
            <w:tcW w:w="99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 xml:space="preserve">Защита входа: 600В АС </w:t>
            </w:r>
            <w:proofErr w:type="spellStart"/>
            <w:r w:rsidRPr="005765D5">
              <w:t>rms</w:t>
            </w:r>
            <w:proofErr w:type="spellEnd"/>
            <w:r w:rsidRPr="005765D5">
              <w:t xml:space="preserve"> или 600В DC </w:t>
            </w:r>
            <w:r w:rsidRPr="005765D5">
              <w:br/>
              <w:t>Входной импеданс: 3МОм</w:t>
            </w:r>
            <w:r w:rsidRPr="005765D5">
              <w:br/>
              <w:t>Частотный диапазон переменного напряжения: 50 до 400Гц</w:t>
            </w:r>
            <w:r w:rsidRPr="005765D5">
              <w:br/>
              <w:t>Характеристики переменного напряжения установлены в диапазоне значений: от 5 до 100%</w:t>
            </w:r>
          </w:p>
        </w:tc>
      </w:tr>
      <w:tr w:rsidR="005765D5" w:rsidRPr="005765D5" w:rsidTr="005765D5">
        <w:tc>
          <w:tcPr>
            <w:tcW w:w="3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Частота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9,999Гц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0,001Гц</w:t>
            </w:r>
          </w:p>
        </w:tc>
        <w:tc>
          <w:tcPr>
            <w:tcW w:w="25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±(1,0%+ 5)</w:t>
            </w:r>
          </w:p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99,99Гц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0,01Гц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999,9Гц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0,1Гц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9,999кГц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1Гц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99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 xml:space="preserve">Защита входа: 600В АС </w:t>
            </w:r>
            <w:proofErr w:type="spellStart"/>
            <w:r w:rsidRPr="005765D5">
              <w:t>rms</w:t>
            </w:r>
            <w:proofErr w:type="spellEnd"/>
            <w:r w:rsidRPr="005765D5">
              <w:t xml:space="preserve"> или 600В DC </w:t>
            </w:r>
            <w:r w:rsidRPr="005765D5">
              <w:br/>
              <w:t xml:space="preserve">Чувствительность: &gt;8В </w:t>
            </w:r>
            <w:proofErr w:type="spellStart"/>
            <w:r w:rsidRPr="005765D5">
              <w:t>rms</w:t>
            </w:r>
            <w:proofErr w:type="spellEnd"/>
          </w:p>
        </w:tc>
      </w:tr>
      <w:tr w:rsidR="005765D5" w:rsidRPr="005765D5" w:rsidTr="005765D5"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Коэффициент заполнения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20% до 80%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0,1%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±(1,2%+ 2)</w:t>
            </w:r>
          </w:p>
        </w:tc>
      </w:tr>
      <w:tr w:rsidR="005765D5" w:rsidRPr="005765D5" w:rsidTr="005765D5">
        <w:tc>
          <w:tcPr>
            <w:tcW w:w="99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 xml:space="preserve">Защита входа: 600В АС </w:t>
            </w:r>
            <w:proofErr w:type="spellStart"/>
            <w:r w:rsidRPr="005765D5">
              <w:t>rms</w:t>
            </w:r>
            <w:proofErr w:type="spellEnd"/>
            <w:r w:rsidRPr="005765D5">
              <w:t xml:space="preserve"> или 600В DC </w:t>
            </w:r>
            <w:r w:rsidRPr="005765D5">
              <w:br/>
              <w:t>Ширина импульса: 0,1 до 100мс</w:t>
            </w:r>
            <w:r w:rsidRPr="005765D5">
              <w:br/>
              <w:t>Частотный диапазон: 5Гц до 10кГц</w:t>
            </w:r>
            <w:r w:rsidRPr="005765D5">
              <w:br/>
              <w:t xml:space="preserve">Чувствительность: &gt;8В </w:t>
            </w:r>
            <w:proofErr w:type="spellStart"/>
            <w:r w:rsidRPr="005765D5">
              <w:t>rms</w:t>
            </w:r>
            <w:proofErr w:type="spellEnd"/>
          </w:p>
        </w:tc>
      </w:tr>
      <w:tr w:rsidR="005765D5" w:rsidRPr="005765D5" w:rsidTr="005765D5">
        <w:tc>
          <w:tcPr>
            <w:tcW w:w="3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Переменный ток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600мкА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0,1мкА</w:t>
            </w:r>
          </w:p>
        </w:tc>
        <w:tc>
          <w:tcPr>
            <w:tcW w:w="25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±(1,0%+ 3)</w:t>
            </w:r>
          </w:p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6000мкА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1мкА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60мА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10мкА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600мA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0,1мA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10А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10мА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±(2,0%+ 8)</w:t>
            </w:r>
          </w:p>
        </w:tc>
      </w:tr>
      <w:tr w:rsidR="005765D5" w:rsidRPr="005765D5" w:rsidTr="005765D5">
        <w:tc>
          <w:tcPr>
            <w:tcW w:w="99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lastRenderedPageBreak/>
              <w:t>Защита от перегрузки, диапазоны мкА/мА: предохранитель 800мА/1000В</w:t>
            </w:r>
            <w:r w:rsidRPr="005765D5">
              <w:br/>
              <w:t>Диапазон 10А: предохранитель 10А/1000В</w:t>
            </w:r>
            <w:r w:rsidRPr="005765D5">
              <w:br/>
              <w:t>Частотный диапазон переменного напряжения: 50 до 400Гц</w:t>
            </w:r>
            <w:r w:rsidRPr="005765D5">
              <w:br/>
              <w:t>Характеристики переменного тока установлены в диапазоне значений: от 5 до 100%</w:t>
            </w:r>
          </w:p>
        </w:tc>
      </w:tr>
      <w:tr w:rsidR="005765D5" w:rsidRPr="005765D5" w:rsidTr="005765D5">
        <w:tc>
          <w:tcPr>
            <w:tcW w:w="3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Режим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Диапазон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Разрешение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Точность ± (% +знач.)</w:t>
            </w:r>
          </w:p>
        </w:tc>
      </w:tr>
      <w:tr w:rsidR="005765D5" w:rsidRPr="005765D5" w:rsidTr="005765D5">
        <w:tc>
          <w:tcPr>
            <w:tcW w:w="3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Постоянный ток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600мкА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0,1мкА</w:t>
            </w:r>
          </w:p>
        </w:tc>
        <w:tc>
          <w:tcPr>
            <w:tcW w:w="25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±(1,0%+ 3)</w:t>
            </w:r>
          </w:p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6000мкА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1мкА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60мА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10мкА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600мA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0,1мA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10А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10мА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±(1,5%+ 3)</w:t>
            </w:r>
          </w:p>
        </w:tc>
      </w:tr>
      <w:tr w:rsidR="005765D5" w:rsidRPr="005765D5" w:rsidTr="005765D5">
        <w:tc>
          <w:tcPr>
            <w:tcW w:w="99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Защита от перегрузки, диапазоны мкА/мА: предохранитель 800мА/1000В</w:t>
            </w:r>
            <w:r w:rsidRPr="005765D5">
              <w:br/>
              <w:t>Диапазон 10А: предохранитель 10А/1000В</w:t>
            </w:r>
          </w:p>
        </w:tc>
      </w:tr>
      <w:tr w:rsidR="005765D5" w:rsidRPr="005765D5" w:rsidTr="005765D5">
        <w:tc>
          <w:tcPr>
            <w:tcW w:w="3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Сопротивление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600Ом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0,1Ом</w:t>
            </w:r>
          </w:p>
        </w:tc>
        <w:tc>
          <w:tcPr>
            <w:tcW w:w="25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±(1,5%+ 5)</w:t>
            </w:r>
          </w:p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6кОм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1Ом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60кОм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10Ом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600кОм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100Ом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6МОм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1кОм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60МОм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10кОм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±(2%+ 10)</w:t>
            </w:r>
          </w:p>
        </w:tc>
      </w:tr>
      <w:tr w:rsidR="005765D5" w:rsidRPr="005765D5" w:rsidTr="005765D5">
        <w:tc>
          <w:tcPr>
            <w:tcW w:w="99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 xml:space="preserve">Защита входа: 600В АС </w:t>
            </w:r>
            <w:proofErr w:type="spellStart"/>
            <w:r w:rsidRPr="005765D5">
              <w:t>rms</w:t>
            </w:r>
            <w:proofErr w:type="spellEnd"/>
            <w:r w:rsidRPr="005765D5">
              <w:t xml:space="preserve"> или 600В DC</w:t>
            </w:r>
          </w:p>
        </w:tc>
      </w:tr>
      <w:tr w:rsidR="005765D5" w:rsidRPr="005765D5" w:rsidTr="005765D5">
        <w:tc>
          <w:tcPr>
            <w:tcW w:w="3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Емкость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60нФ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10пФ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±(5%+ 35)</w:t>
            </w:r>
          </w:p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600нФ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100пФ</w:t>
            </w:r>
          </w:p>
        </w:tc>
        <w:tc>
          <w:tcPr>
            <w:tcW w:w="25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±(3,0%+ 5)</w:t>
            </w:r>
          </w:p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6мкФ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0,001мкФ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60мкФ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0,01мкФ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600мкФ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0,1мкФ</w:t>
            </w:r>
          </w:p>
        </w:tc>
        <w:tc>
          <w:tcPr>
            <w:tcW w:w="2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6000мФ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1мкФ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±(5,0%+ 5)</w:t>
            </w:r>
          </w:p>
        </w:tc>
      </w:tr>
      <w:tr w:rsidR="005765D5" w:rsidRPr="005765D5" w:rsidTr="005765D5">
        <w:tc>
          <w:tcPr>
            <w:tcW w:w="99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 xml:space="preserve">Защита входа: 600В АС </w:t>
            </w:r>
            <w:proofErr w:type="spellStart"/>
            <w:r w:rsidRPr="005765D5">
              <w:t>rms</w:t>
            </w:r>
            <w:proofErr w:type="spellEnd"/>
            <w:r w:rsidRPr="005765D5">
              <w:t xml:space="preserve"> или 600В DC</w:t>
            </w:r>
          </w:p>
        </w:tc>
      </w:tr>
      <w:tr w:rsidR="005765D5" w:rsidRPr="005765D5" w:rsidTr="005765D5">
        <w:tc>
          <w:tcPr>
            <w:tcW w:w="3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Температура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-4°F до 1400°F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0,1 - 1°F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proofErr w:type="gramStart"/>
            <w:r w:rsidRPr="005765D5">
              <w:t>±(</w:t>
            </w:r>
            <w:proofErr w:type="gramEnd"/>
            <w:r w:rsidRPr="005765D5">
              <w:t>1,0%+ 9°F)</w:t>
            </w:r>
          </w:p>
        </w:tc>
      </w:tr>
      <w:tr w:rsidR="005765D5" w:rsidRPr="005765D5" w:rsidTr="005765D5">
        <w:tc>
          <w:tcPr>
            <w:tcW w:w="339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65D5" w:rsidRPr="005765D5" w:rsidRDefault="005765D5" w:rsidP="005765D5"/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-20°С до 760°С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>0,1 - 1°C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proofErr w:type="gramStart"/>
            <w:r w:rsidRPr="005765D5">
              <w:t>±(</w:t>
            </w:r>
            <w:proofErr w:type="gramEnd"/>
            <w:r w:rsidRPr="005765D5">
              <w:t>1,0%+ 5°C)</w:t>
            </w:r>
          </w:p>
        </w:tc>
      </w:tr>
      <w:tr w:rsidR="005765D5" w:rsidRPr="005765D5" w:rsidTr="005765D5">
        <w:tc>
          <w:tcPr>
            <w:tcW w:w="99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65D5" w:rsidRPr="005765D5" w:rsidRDefault="005765D5" w:rsidP="005765D5">
            <w:r w:rsidRPr="005765D5">
              <w:t xml:space="preserve">Защита входа: 600В АС </w:t>
            </w:r>
            <w:proofErr w:type="spellStart"/>
            <w:r w:rsidRPr="005765D5">
              <w:t>rms</w:t>
            </w:r>
            <w:proofErr w:type="spellEnd"/>
            <w:r w:rsidRPr="005765D5">
              <w:t xml:space="preserve"> или 600В DC</w:t>
            </w:r>
          </w:p>
        </w:tc>
      </w:tr>
    </w:tbl>
    <w:p w:rsidR="00D90581" w:rsidRDefault="00D90581"/>
    <w:p w:rsidR="005765D5" w:rsidRDefault="005765D5">
      <w:bookmarkStart w:id="0" w:name="_GoBack"/>
      <w:bookmarkEnd w:id="0"/>
    </w:p>
    <w:sectPr w:rsidR="005765D5" w:rsidSect="0057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D5"/>
    <w:rsid w:val="00000FB3"/>
    <w:rsid w:val="000136BD"/>
    <w:rsid w:val="000171FF"/>
    <w:rsid w:val="00017202"/>
    <w:rsid w:val="00020E33"/>
    <w:rsid w:val="00024D71"/>
    <w:rsid w:val="00025B62"/>
    <w:rsid w:val="0002737A"/>
    <w:rsid w:val="00032698"/>
    <w:rsid w:val="00071451"/>
    <w:rsid w:val="00076ECD"/>
    <w:rsid w:val="000904A4"/>
    <w:rsid w:val="000A27A2"/>
    <w:rsid w:val="000A4E37"/>
    <w:rsid w:val="000E136E"/>
    <w:rsid w:val="00112216"/>
    <w:rsid w:val="001231BC"/>
    <w:rsid w:val="00123BB4"/>
    <w:rsid w:val="001261EF"/>
    <w:rsid w:val="001400EA"/>
    <w:rsid w:val="00167783"/>
    <w:rsid w:val="001C7E1C"/>
    <w:rsid w:val="001D1AB7"/>
    <w:rsid w:val="001D25A7"/>
    <w:rsid w:val="001F43EE"/>
    <w:rsid w:val="00200FE3"/>
    <w:rsid w:val="00206DDD"/>
    <w:rsid w:val="002102FB"/>
    <w:rsid w:val="00234D12"/>
    <w:rsid w:val="002358F8"/>
    <w:rsid w:val="002379A0"/>
    <w:rsid w:val="0024346C"/>
    <w:rsid w:val="00254AB1"/>
    <w:rsid w:val="00254CF1"/>
    <w:rsid w:val="00257B21"/>
    <w:rsid w:val="00272BE1"/>
    <w:rsid w:val="00275CA7"/>
    <w:rsid w:val="00280161"/>
    <w:rsid w:val="002858A2"/>
    <w:rsid w:val="00297212"/>
    <w:rsid w:val="002D13A5"/>
    <w:rsid w:val="002D3485"/>
    <w:rsid w:val="002E476D"/>
    <w:rsid w:val="002E4B41"/>
    <w:rsid w:val="002E7EC9"/>
    <w:rsid w:val="0030150A"/>
    <w:rsid w:val="00302B06"/>
    <w:rsid w:val="003225B9"/>
    <w:rsid w:val="003267C9"/>
    <w:rsid w:val="00327081"/>
    <w:rsid w:val="00330395"/>
    <w:rsid w:val="0033127B"/>
    <w:rsid w:val="003456E2"/>
    <w:rsid w:val="00347DA6"/>
    <w:rsid w:val="003519DC"/>
    <w:rsid w:val="00354DC9"/>
    <w:rsid w:val="0035652F"/>
    <w:rsid w:val="003710FF"/>
    <w:rsid w:val="00383708"/>
    <w:rsid w:val="003C08A0"/>
    <w:rsid w:val="003C146B"/>
    <w:rsid w:val="003C6601"/>
    <w:rsid w:val="003D5EEA"/>
    <w:rsid w:val="003F5DB0"/>
    <w:rsid w:val="004035CE"/>
    <w:rsid w:val="00403773"/>
    <w:rsid w:val="004055D2"/>
    <w:rsid w:val="0040753C"/>
    <w:rsid w:val="004118AA"/>
    <w:rsid w:val="00442FCA"/>
    <w:rsid w:val="0044355E"/>
    <w:rsid w:val="004463F5"/>
    <w:rsid w:val="004509C5"/>
    <w:rsid w:val="00455FB6"/>
    <w:rsid w:val="00465973"/>
    <w:rsid w:val="00471D70"/>
    <w:rsid w:val="00475EF1"/>
    <w:rsid w:val="00492821"/>
    <w:rsid w:val="00493E6F"/>
    <w:rsid w:val="0049510B"/>
    <w:rsid w:val="004A0AA6"/>
    <w:rsid w:val="004A4303"/>
    <w:rsid w:val="004A7601"/>
    <w:rsid w:val="004B26D1"/>
    <w:rsid w:val="004C5381"/>
    <w:rsid w:val="004C763E"/>
    <w:rsid w:val="004D5B2E"/>
    <w:rsid w:val="004E1F2C"/>
    <w:rsid w:val="004E45A7"/>
    <w:rsid w:val="004F09EE"/>
    <w:rsid w:val="004F0DF6"/>
    <w:rsid w:val="00503B92"/>
    <w:rsid w:val="00505BE7"/>
    <w:rsid w:val="00513270"/>
    <w:rsid w:val="00542C90"/>
    <w:rsid w:val="00551C97"/>
    <w:rsid w:val="00553B1E"/>
    <w:rsid w:val="00554358"/>
    <w:rsid w:val="005765D5"/>
    <w:rsid w:val="005926C8"/>
    <w:rsid w:val="00593458"/>
    <w:rsid w:val="005B0596"/>
    <w:rsid w:val="005B44BE"/>
    <w:rsid w:val="005B57E6"/>
    <w:rsid w:val="005C169A"/>
    <w:rsid w:val="005D4574"/>
    <w:rsid w:val="005E016A"/>
    <w:rsid w:val="005E7A4B"/>
    <w:rsid w:val="0060338E"/>
    <w:rsid w:val="00607B42"/>
    <w:rsid w:val="00620BE5"/>
    <w:rsid w:val="00621C87"/>
    <w:rsid w:val="00624DC5"/>
    <w:rsid w:val="006257C1"/>
    <w:rsid w:val="0063061E"/>
    <w:rsid w:val="00661FDA"/>
    <w:rsid w:val="0066371E"/>
    <w:rsid w:val="00663E4A"/>
    <w:rsid w:val="00677003"/>
    <w:rsid w:val="00692309"/>
    <w:rsid w:val="006B073C"/>
    <w:rsid w:val="006B177F"/>
    <w:rsid w:val="006B4A79"/>
    <w:rsid w:val="006B7345"/>
    <w:rsid w:val="006D4A69"/>
    <w:rsid w:val="006E1B27"/>
    <w:rsid w:val="006E3DDD"/>
    <w:rsid w:val="006F1EC9"/>
    <w:rsid w:val="006F6387"/>
    <w:rsid w:val="006F6C4A"/>
    <w:rsid w:val="006F7910"/>
    <w:rsid w:val="0070113E"/>
    <w:rsid w:val="00714416"/>
    <w:rsid w:val="00725389"/>
    <w:rsid w:val="00725976"/>
    <w:rsid w:val="00726CA1"/>
    <w:rsid w:val="007371FB"/>
    <w:rsid w:val="00746490"/>
    <w:rsid w:val="00757EDE"/>
    <w:rsid w:val="00791752"/>
    <w:rsid w:val="007A03A5"/>
    <w:rsid w:val="007A7EA4"/>
    <w:rsid w:val="007C0283"/>
    <w:rsid w:val="00816A3E"/>
    <w:rsid w:val="00823FB3"/>
    <w:rsid w:val="00826C9E"/>
    <w:rsid w:val="00834588"/>
    <w:rsid w:val="008556D1"/>
    <w:rsid w:val="00861D68"/>
    <w:rsid w:val="00864817"/>
    <w:rsid w:val="0086491A"/>
    <w:rsid w:val="00892100"/>
    <w:rsid w:val="008B2903"/>
    <w:rsid w:val="009159AE"/>
    <w:rsid w:val="00923254"/>
    <w:rsid w:val="009236C6"/>
    <w:rsid w:val="009241BB"/>
    <w:rsid w:val="009309BE"/>
    <w:rsid w:val="0094482A"/>
    <w:rsid w:val="00944CBD"/>
    <w:rsid w:val="0094779A"/>
    <w:rsid w:val="009541CE"/>
    <w:rsid w:val="009722BB"/>
    <w:rsid w:val="00972BFB"/>
    <w:rsid w:val="00975D77"/>
    <w:rsid w:val="00977D39"/>
    <w:rsid w:val="00990FEE"/>
    <w:rsid w:val="0099420D"/>
    <w:rsid w:val="009A0513"/>
    <w:rsid w:val="009C06C6"/>
    <w:rsid w:val="009C3FAB"/>
    <w:rsid w:val="009D035D"/>
    <w:rsid w:val="00A0209D"/>
    <w:rsid w:val="00A02C87"/>
    <w:rsid w:val="00A03CEE"/>
    <w:rsid w:val="00A32039"/>
    <w:rsid w:val="00A625CB"/>
    <w:rsid w:val="00A66D2A"/>
    <w:rsid w:val="00A7032E"/>
    <w:rsid w:val="00A759F5"/>
    <w:rsid w:val="00A760DD"/>
    <w:rsid w:val="00A86A22"/>
    <w:rsid w:val="00A86F3B"/>
    <w:rsid w:val="00A90A36"/>
    <w:rsid w:val="00A90E38"/>
    <w:rsid w:val="00A91827"/>
    <w:rsid w:val="00AA2267"/>
    <w:rsid w:val="00AA71DE"/>
    <w:rsid w:val="00AF217A"/>
    <w:rsid w:val="00AF70D9"/>
    <w:rsid w:val="00B114A4"/>
    <w:rsid w:val="00B128D7"/>
    <w:rsid w:val="00B24C55"/>
    <w:rsid w:val="00B2634D"/>
    <w:rsid w:val="00B42346"/>
    <w:rsid w:val="00B46E4B"/>
    <w:rsid w:val="00B854A1"/>
    <w:rsid w:val="00B92E5D"/>
    <w:rsid w:val="00B93A20"/>
    <w:rsid w:val="00BA0E0D"/>
    <w:rsid w:val="00BA2D3A"/>
    <w:rsid w:val="00BA391D"/>
    <w:rsid w:val="00BB221B"/>
    <w:rsid w:val="00BC5503"/>
    <w:rsid w:val="00BC66EE"/>
    <w:rsid w:val="00BD0C00"/>
    <w:rsid w:val="00BD63BE"/>
    <w:rsid w:val="00C1082D"/>
    <w:rsid w:val="00C12AC0"/>
    <w:rsid w:val="00C206F3"/>
    <w:rsid w:val="00C32C68"/>
    <w:rsid w:val="00C47550"/>
    <w:rsid w:val="00C52843"/>
    <w:rsid w:val="00C5513B"/>
    <w:rsid w:val="00C65BC8"/>
    <w:rsid w:val="00C752AE"/>
    <w:rsid w:val="00C76F5F"/>
    <w:rsid w:val="00C86347"/>
    <w:rsid w:val="00CB0920"/>
    <w:rsid w:val="00CB2F85"/>
    <w:rsid w:val="00CB4C26"/>
    <w:rsid w:val="00CB707B"/>
    <w:rsid w:val="00CD37F5"/>
    <w:rsid w:val="00CD62F3"/>
    <w:rsid w:val="00CE1798"/>
    <w:rsid w:val="00D04D45"/>
    <w:rsid w:val="00D2319C"/>
    <w:rsid w:val="00D319CE"/>
    <w:rsid w:val="00D32D73"/>
    <w:rsid w:val="00D340D3"/>
    <w:rsid w:val="00D42288"/>
    <w:rsid w:val="00D44198"/>
    <w:rsid w:val="00D4634B"/>
    <w:rsid w:val="00D64205"/>
    <w:rsid w:val="00D8261F"/>
    <w:rsid w:val="00D90581"/>
    <w:rsid w:val="00DB0DA7"/>
    <w:rsid w:val="00DB1EA9"/>
    <w:rsid w:val="00DC71C6"/>
    <w:rsid w:val="00E1094B"/>
    <w:rsid w:val="00E1252B"/>
    <w:rsid w:val="00E14F67"/>
    <w:rsid w:val="00E20F03"/>
    <w:rsid w:val="00E220E1"/>
    <w:rsid w:val="00E252E4"/>
    <w:rsid w:val="00E26F70"/>
    <w:rsid w:val="00E66219"/>
    <w:rsid w:val="00E85B00"/>
    <w:rsid w:val="00E864AE"/>
    <w:rsid w:val="00E92D44"/>
    <w:rsid w:val="00E95CEF"/>
    <w:rsid w:val="00EA4A75"/>
    <w:rsid w:val="00EB592F"/>
    <w:rsid w:val="00EC1841"/>
    <w:rsid w:val="00ED1D94"/>
    <w:rsid w:val="00ED725C"/>
    <w:rsid w:val="00EE16C1"/>
    <w:rsid w:val="00EE4B4C"/>
    <w:rsid w:val="00F02A70"/>
    <w:rsid w:val="00F0613B"/>
    <w:rsid w:val="00F1056F"/>
    <w:rsid w:val="00F10DAC"/>
    <w:rsid w:val="00F53455"/>
    <w:rsid w:val="00F672A9"/>
    <w:rsid w:val="00F712CF"/>
    <w:rsid w:val="00F804EE"/>
    <w:rsid w:val="00F87C1A"/>
    <w:rsid w:val="00F91733"/>
    <w:rsid w:val="00FA4ACB"/>
    <w:rsid w:val="00FA5FA3"/>
    <w:rsid w:val="00FB13E2"/>
    <w:rsid w:val="00FB3BE6"/>
    <w:rsid w:val="00FC781F"/>
    <w:rsid w:val="00FE5358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D17E4-5684-43CA-B27F-F2055B04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2018-07-20T10:00:00Z</dcterms:created>
  <dcterms:modified xsi:type="dcterms:W3CDTF">2018-07-20T10:28:00Z</dcterms:modified>
</cp:coreProperties>
</file>